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42" w:rsidRDefault="00F8693A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345" w:line="259" w:lineRule="auto"/>
        <w:ind w:left="1896" w:right="0" w:firstLine="0"/>
        <w:jc w:val="left"/>
      </w:pPr>
      <w:bookmarkStart w:id="0" w:name="_GoBack"/>
      <w:bookmarkEnd w:id="0"/>
      <w:r>
        <w:rPr>
          <w:rFonts w:ascii="Courier New" w:eastAsia="Courier New" w:hAnsi="Courier New" w:cs="Courier New"/>
          <w:b/>
          <w:color w:val="FF0000"/>
          <w:sz w:val="24"/>
        </w:rPr>
        <w:t>MIUR.AOODRPU.REGISTRO UFFICIALE(U).0017033.19-07-2017</w:t>
      </w:r>
    </w:p>
    <w:p w:rsidR="006B4842" w:rsidRDefault="00F8693A">
      <w:pPr>
        <w:spacing w:after="24" w:line="259" w:lineRule="auto"/>
        <w:ind w:left="691" w:right="0" w:firstLine="0"/>
        <w:jc w:val="center"/>
      </w:pPr>
      <w:r>
        <w:rPr>
          <w:noProof/>
        </w:rPr>
        <w:drawing>
          <wp:inline distT="0" distB="0" distL="0" distR="0">
            <wp:extent cx="569350" cy="580106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350" cy="5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4842" w:rsidRDefault="00F8693A">
      <w:pPr>
        <w:pStyle w:val="Titolo1"/>
        <w:ind w:left="1867"/>
      </w:pPr>
      <w:r>
        <w:t>Ministero dell’Istruzione, dell’Università e della Ricerca</w:t>
      </w:r>
      <w:r>
        <w:rPr>
          <w:sz w:val="16"/>
        </w:rPr>
        <w:t xml:space="preserve"> </w:t>
      </w:r>
    </w:p>
    <w:p w:rsidR="006B4842" w:rsidRDefault="00F8693A">
      <w:pPr>
        <w:spacing w:after="33" w:line="259" w:lineRule="auto"/>
        <w:ind w:left="722" w:right="74"/>
        <w:jc w:val="center"/>
      </w:pPr>
      <w:r>
        <w:rPr>
          <w:b/>
        </w:rPr>
        <w:t xml:space="preserve">Ufficio Scolastico Regionale per la Puglia </w:t>
      </w:r>
    </w:p>
    <w:p w:rsidR="006B4842" w:rsidRDefault="00F8693A">
      <w:pPr>
        <w:pStyle w:val="Titolo2"/>
        <w:ind w:left="1080" w:right="72"/>
      </w:pPr>
      <w:r>
        <w:t xml:space="preserve">-Direzione Generale- </w:t>
      </w:r>
    </w:p>
    <w:p w:rsidR="006B4842" w:rsidRDefault="00F8693A">
      <w:pPr>
        <w:spacing w:after="0" w:line="259" w:lineRule="auto"/>
        <w:ind w:left="718" w:right="72"/>
        <w:jc w:val="center"/>
      </w:pPr>
      <w:r>
        <w:rPr>
          <w:sz w:val="20"/>
        </w:rPr>
        <w:t xml:space="preserve">Via Castromediano n.123 – 70126 – BARI – Tel.080/5506211 </w:t>
      </w:r>
    </w:p>
    <w:p w:rsidR="006B4842" w:rsidRDefault="00F8693A">
      <w:pPr>
        <w:spacing w:after="0" w:line="259" w:lineRule="auto"/>
        <w:ind w:left="1637" w:right="0"/>
        <w:jc w:val="left"/>
      </w:pPr>
      <w:r>
        <w:rPr>
          <w:sz w:val="20"/>
        </w:rPr>
        <w:t xml:space="preserve">e-mail: </w:t>
      </w:r>
      <w:r>
        <w:rPr>
          <w:color w:val="0000FF"/>
          <w:sz w:val="20"/>
          <w:u w:val="single" w:color="0000FF"/>
        </w:rPr>
        <w:t>direzione-puglia@istruzione.it</w:t>
      </w:r>
      <w:r>
        <w:rPr>
          <w:sz w:val="20"/>
        </w:rPr>
        <w:t xml:space="preserve">   sito: </w:t>
      </w:r>
      <w:hyperlink r:id="rId8">
        <w:r>
          <w:rPr>
            <w:sz w:val="20"/>
          </w:rPr>
          <w:t>www.pugliausr.gov.it</w:t>
        </w:r>
      </w:hyperlink>
      <w:hyperlink r:id="rId9">
        <w:r>
          <w:rPr>
            <w:sz w:val="20"/>
          </w:rPr>
          <w:t xml:space="preserve"> </w:t>
        </w:r>
      </w:hyperlink>
      <w:r>
        <w:rPr>
          <w:sz w:val="20"/>
        </w:rPr>
        <w:t xml:space="preserve">PEC: </w:t>
      </w:r>
      <w:r>
        <w:rPr>
          <w:color w:val="0000FF"/>
          <w:sz w:val="20"/>
          <w:u w:val="single" w:color="0000FF"/>
        </w:rPr>
        <w:t>drpu@postacert.istruzione.it</w:t>
      </w:r>
      <w:r>
        <w:rPr>
          <w:sz w:val="20"/>
        </w:rPr>
        <w:t xml:space="preserve">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4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B4842" w:rsidRDefault="00F8693A">
      <w:pPr>
        <w:spacing w:after="5" w:line="269" w:lineRule="auto"/>
        <w:ind w:left="1128" w:right="0"/>
        <w:jc w:val="left"/>
      </w:pPr>
      <w:r>
        <w:rPr>
          <w:b/>
        </w:rPr>
        <w:t xml:space="preserve">Avviso per la selezione del Coordinatore  regionale di Educazione Motoria, Fisica e Sportiva presso l’U.S.R.   PUGLIA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spacing w:after="7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pStyle w:val="Titolo3"/>
        <w:ind w:left="1768" w:firstLine="0"/>
      </w:pPr>
      <w:r>
        <w:rPr>
          <w:sz w:val="24"/>
        </w:rPr>
        <w:t xml:space="preserve">IL DIRETTORE GENERALE </w:t>
      </w:r>
    </w:p>
    <w:tbl>
      <w:tblPr>
        <w:tblStyle w:val="TableGrid"/>
        <w:tblW w:w="10399" w:type="dxa"/>
        <w:tblInd w:w="0" w:type="dxa"/>
        <w:tblLook w:val="04A0" w:firstRow="1" w:lastRow="0" w:firstColumn="1" w:lastColumn="0" w:noHBand="0" w:noVBand="1"/>
      </w:tblPr>
      <w:tblGrid>
        <w:gridCol w:w="2544"/>
        <w:gridCol w:w="7855"/>
      </w:tblGrid>
      <w:tr w:rsidR="006B4842">
        <w:trPr>
          <w:trHeight w:val="37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4842" w:rsidRDefault="00F869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6B48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B4842">
        <w:trPr>
          <w:trHeight w:val="50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89" w:right="0" w:firstLine="0"/>
              <w:jc w:val="center"/>
            </w:pPr>
            <w:r>
              <w:t xml:space="preserve">Vista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</w:pPr>
            <w:r>
              <w:t xml:space="preserve"> la legge n. 88 del 07.02.1958, che disciplina l’organizzazione ed il coordinamento territoriale del servizio di educazione fisica e sportiva nelle scuole statali; </w:t>
            </w:r>
          </w:p>
        </w:tc>
      </w:tr>
      <w:tr w:rsidR="006B4842">
        <w:trPr>
          <w:trHeight w:val="76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202" w:right="0" w:firstLine="0"/>
              <w:jc w:val="center"/>
            </w:pPr>
            <w:r>
              <w:t xml:space="preserve">Visto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109" w:firstLine="0"/>
            </w:pPr>
            <w:r>
              <w:t xml:space="preserve"> il Decreto Legislativo n. 297 del 16.04.1994, ed in particolare l’art. 307, come modificato dal comma 328 della Legge n. 190 del 23.12.2014, che definisce l’organizzazione e il  coordinamento periferico del servizio di educazione fisica; </w:t>
            </w:r>
          </w:p>
        </w:tc>
      </w:tr>
      <w:tr w:rsidR="006B4842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202" w:right="0" w:firstLine="0"/>
              <w:jc w:val="center"/>
            </w:pPr>
            <w:r>
              <w:t xml:space="preserve">Visto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  <w:jc w:val="left"/>
            </w:pPr>
            <w:r>
              <w:t xml:space="preserve">il D.L.gs 30 marzo 2001, n. 165 e s.m.; </w:t>
            </w:r>
          </w:p>
        </w:tc>
      </w:tr>
      <w:tr w:rsidR="006B4842">
        <w:trPr>
          <w:trHeight w:val="5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202" w:right="0" w:firstLine="0"/>
              <w:jc w:val="center"/>
            </w:pPr>
            <w:r>
              <w:t xml:space="preserve">Visto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</w:pPr>
            <w:r>
              <w:t xml:space="preserve">il C.C.N.L. per il personale del comparto scuola per il quadriennio normativo 20062009, sottoscritto in data 29.11.2007; </w:t>
            </w:r>
          </w:p>
        </w:tc>
      </w:tr>
      <w:tr w:rsidR="006B4842">
        <w:trPr>
          <w:trHeight w:val="5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89" w:right="0" w:firstLine="0"/>
              <w:jc w:val="center"/>
            </w:pPr>
            <w:r>
              <w:t xml:space="preserve">Vista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</w:pPr>
            <w:r>
              <w:t xml:space="preserve">la Direttiva Ministeriale prot. n. 2626 del 27.09.2002, avente come oggetto “Linee guida di organizzazione del servizio di educazione motoria fisica e sportiva”; </w:t>
            </w:r>
          </w:p>
        </w:tc>
      </w:tr>
      <w:tr w:rsidR="006B4842">
        <w:trPr>
          <w:trHeight w:val="506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89" w:right="0" w:firstLine="0"/>
              <w:jc w:val="center"/>
            </w:pPr>
            <w:r>
              <w:t xml:space="preserve">Vista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</w:pPr>
            <w:r>
              <w:t xml:space="preserve">la  legge  13.07.2015,  n.  107  recante:  “Riforma  del  sistema  nazionale  di  istruzione  e formazione e delega per il riordino delle disposizioni legislative vigenti”; </w:t>
            </w:r>
          </w:p>
        </w:tc>
      </w:tr>
      <w:tr w:rsidR="006B4842">
        <w:trPr>
          <w:trHeight w:val="249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89" w:right="0" w:firstLine="0"/>
              <w:jc w:val="center"/>
            </w:pPr>
            <w:r>
              <w:t xml:space="preserve">Vista 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0" w:firstLine="0"/>
            </w:pPr>
            <w:r>
              <w:t xml:space="preserve">la nota ministeriale n. 5044 del 06.08.2015 con la quale, in considerazione delle </w:t>
            </w:r>
          </w:p>
        </w:tc>
      </w:tr>
    </w:tbl>
    <w:p w:rsidR="006B4842" w:rsidRDefault="00F8693A">
      <w:r>
        <w:t xml:space="preserve">modifiche apportate al citato art. 307 del Decreto Legislativo n. 297/1994 dalla L. 107/2015, si invitano i Direttori Generali degli UU.SS.RR. ad individuare il Coordinatore regionale di Educazione Fisica e Sportiva; </w:t>
      </w:r>
    </w:p>
    <w:p w:rsidR="006B4842" w:rsidRDefault="00F8693A">
      <w:pPr>
        <w:ind w:left="1128" w:right="98"/>
      </w:pPr>
      <w:r>
        <w:t xml:space="preserve">Ritenute         non applicabili in quanto non compatibili con le norme successive, le Circolari  </w:t>
      </w:r>
    </w:p>
    <w:p w:rsidR="006B4842" w:rsidRDefault="00F8693A">
      <w:pPr>
        <w:spacing w:after="25"/>
        <w:ind w:left="2562" w:right="477"/>
      </w:pPr>
      <w:r>
        <w:t xml:space="preserve">Ministeriali n. 158 del 30.03.1998 e n. 106 del 19.04.1999, riguardanti gli indirizzi generali per il conferimento dell’incarico di Coordinatore di Educazione Fisica e Sportiva negli ex Provveditorati agli Studi; </w:t>
      </w:r>
    </w:p>
    <w:p w:rsidR="006B4842" w:rsidRDefault="00F8693A">
      <w:pPr>
        <w:tabs>
          <w:tab w:val="center" w:pos="1666"/>
          <w:tab w:val="center" w:pos="6419"/>
        </w:tabs>
        <w:spacing w:after="32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Considerato </w:t>
      </w:r>
      <w:r>
        <w:tab/>
        <w:t xml:space="preserve">che, per effetto del pensionamento dell’attuale titolare, si renderà vacante l’incarico di </w:t>
      </w:r>
    </w:p>
    <w:p w:rsidR="006B4842" w:rsidRDefault="00F8693A">
      <w:pPr>
        <w:ind w:right="168"/>
      </w:pPr>
      <w:r>
        <w:t xml:space="preserve">Coordinatore  regionale  di  Educazione Motoria, Fisica e Sportiva presso l’USR Puglia dal prossimo 1° settembre 2017; </w:t>
      </w:r>
    </w:p>
    <w:p w:rsidR="006B4842" w:rsidRDefault="00F8693A">
      <w:pPr>
        <w:spacing w:after="0" w:line="246" w:lineRule="auto"/>
        <w:ind w:left="2544" w:right="118" w:hanging="1411"/>
        <w:jc w:val="left"/>
      </w:pPr>
      <w:r>
        <w:t xml:space="preserve">Ravvisata      la  necessità  di  provvedere  all’individuazione  del  Coordinatore  regionale  di  Educazione Motoria, Fisica e Sportiva presso l’USR PUGLIA per  l’a.s. 2017-2018, con sede di servizio presso la Direzione generale; </w:t>
      </w:r>
    </w:p>
    <w:p w:rsidR="006B4842" w:rsidRDefault="00F8693A">
      <w:pPr>
        <w:spacing w:after="0" w:line="259" w:lineRule="auto"/>
        <w:ind w:left="113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41" w:line="259" w:lineRule="auto"/>
        <w:ind w:left="113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pStyle w:val="Titolo4"/>
        <w:ind w:left="722" w:right="167"/>
      </w:pPr>
      <w:r>
        <w:t xml:space="preserve">AVVISA Articolo 1 </w:t>
      </w:r>
    </w:p>
    <w:p w:rsidR="006B4842" w:rsidRDefault="00F8693A">
      <w:pPr>
        <w:spacing w:after="3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spacing w:after="53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1128" w:right="493"/>
      </w:pPr>
      <w:r>
        <w:t xml:space="preserve">E’ indetta una procedura di selezione per il conferimento, con effetto dal 1° settembre 2017 e fino al 31          agosto 2018, dell’incarico di Coordinatore regionale di Educazione Motoria, Fisica e Sportiva presso </w:t>
      </w:r>
      <w:r>
        <w:lastRenderedPageBreak/>
        <w:t xml:space="preserve">l’USR PUGLIA – Direzione Generale– via Castromediano,123 – 70126 Bari, con sede di servizio presso la Direzione generale;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4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694" w:right="0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694" w:right="0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694" w:right="0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694" w:right="0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694" w:right="0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B4842" w:rsidRDefault="00F8693A">
      <w:pPr>
        <w:spacing w:after="24" w:line="259" w:lineRule="auto"/>
        <w:ind w:left="691" w:right="0" w:firstLine="0"/>
        <w:jc w:val="center"/>
      </w:pPr>
      <w:r>
        <w:rPr>
          <w:noProof/>
        </w:rPr>
        <w:drawing>
          <wp:inline distT="0" distB="0" distL="0" distR="0">
            <wp:extent cx="569350" cy="580106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350" cy="5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4842" w:rsidRDefault="00F8693A">
      <w:pPr>
        <w:pStyle w:val="Titolo1"/>
        <w:ind w:left="1867"/>
      </w:pPr>
      <w:r>
        <w:t>Ministero dell’Istruzione, dell’Università e della Ricerca</w:t>
      </w:r>
      <w:r>
        <w:rPr>
          <w:sz w:val="16"/>
        </w:rPr>
        <w:t xml:space="preserve"> </w:t>
      </w:r>
    </w:p>
    <w:p w:rsidR="006B4842" w:rsidRDefault="00F8693A">
      <w:pPr>
        <w:spacing w:after="33" w:line="259" w:lineRule="auto"/>
        <w:ind w:left="722" w:right="74"/>
        <w:jc w:val="center"/>
      </w:pPr>
      <w:r>
        <w:rPr>
          <w:b/>
        </w:rPr>
        <w:t xml:space="preserve">Ufficio Scolastico Regionale per la Puglia </w:t>
      </w:r>
    </w:p>
    <w:p w:rsidR="006B4842" w:rsidRDefault="00F8693A">
      <w:pPr>
        <w:pStyle w:val="Titolo2"/>
        <w:ind w:left="1080" w:right="72"/>
      </w:pPr>
      <w:r>
        <w:t xml:space="preserve">-Direzione Generale- </w:t>
      </w:r>
    </w:p>
    <w:p w:rsidR="006B4842" w:rsidRDefault="00F8693A">
      <w:pPr>
        <w:spacing w:after="0" w:line="259" w:lineRule="auto"/>
        <w:ind w:left="718" w:right="72"/>
        <w:jc w:val="center"/>
      </w:pPr>
      <w:r>
        <w:rPr>
          <w:sz w:val="20"/>
        </w:rPr>
        <w:t xml:space="preserve">Via Castromediano n.123 – 70126 – BARI – Tel.080/5506211 </w:t>
      </w:r>
    </w:p>
    <w:p w:rsidR="006B4842" w:rsidRDefault="00F8693A">
      <w:pPr>
        <w:spacing w:after="0" w:line="259" w:lineRule="auto"/>
        <w:ind w:left="1637" w:right="0"/>
        <w:jc w:val="left"/>
      </w:pPr>
      <w:r>
        <w:rPr>
          <w:sz w:val="20"/>
        </w:rPr>
        <w:t xml:space="preserve">e-mail: </w:t>
      </w:r>
      <w:r>
        <w:rPr>
          <w:color w:val="0000FF"/>
          <w:sz w:val="20"/>
          <w:u w:val="single" w:color="0000FF"/>
        </w:rPr>
        <w:t>direzione-puglia@istruzione.it</w:t>
      </w:r>
      <w:r>
        <w:rPr>
          <w:sz w:val="20"/>
        </w:rPr>
        <w:t xml:space="preserve">   sito: </w:t>
      </w:r>
      <w:hyperlink r:id="rId10">
        <w:r>
          <w:rPr>
            <w:sz w:val="20"/>
          </w:rPr>
          <w:t>www.pugliausr.gov.it</w:t>
        </w:r>
      </w:hyperlink>
      <w:hyperlink r:id="rId11">
        <w:r>
          <w:rPr>
            <w:sz w:val="20"/>
          </w:rPr>
          <w:t xml:space="preserve"> </w:t>
        </w:r>
      </w:hyperlink>
      <w:r>
        <w:rPr>
          <w:sz w:val="20"/>
        </w:rPr>
        <w:t xml:space="preserve">PEC: </w:t>
      </w:r>
      <w:r>
        <w:rPr>
          <w:color w:val="0000FF"/>
          <w:sz w:val="20"/>
          <w:u w:val="single" w:color="0000FF"/>
        </w:rPr>
        <w:t>drpu@postacert.istruzione.it</w:t>
      </w:r>
      <w:r>
        <w:rPr>
          <w:sz w:val="20"/>
        </w:rPr>
        <w:t xml:space="preserve">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4842" w:rsidRDefault="00F8693A">
      <w:pPr>
        <w:spacing w:after="51" w:line="259" w:lineRule="auto"/>
        <w:ind w:left="679" w:right="0" w:firstLine="0"/>
        <w:jc w:val="center"/>
      </w:pPr>
      <w:r>
        <w:rPr>
          <w:b/>
          <w:sz w:val="16"/>
        </w:rPr>
        <w:t xml:space="preserve"> </w:t>
      </w:r>
    </w:p>
    <w:p w:rsidR="006B4842" w:rsidRDefault="00F8693A">
      <w:pPr>
        <w:pStyle w:val="Titolo3"/>
        <w:spacing w:after="5" w:line="269" w:lineRule="auto"/>
        <w:ind w:left="722" w:right="74"/>
      </w:pPr>
      <w:r>
        <w:t xml:space="preserve">Articolo 2 Requisiti di partecipazione alla procedura concorsuale </w:t>
      </w:r>
    </w:p>
    <w:p w:rsidR="006B4842" w:rsidRDefault="00F8693A">
      <w:pPr>
        <w:spacing w:after="34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1128" w:right="497"/>
      </w:pPr>
      <w:r>
        <w:t xml:space="preserve">Possono presentare domanda i Docenti di Educazione Fisica in servizio con contratto a tempo indeterminato nelle Scuole Secondarie di primo e secondo grado della regione con almeno cinque anni  di anzianità nel  ruolo di appartenenza ( compreso quello in corso ). </w:t>
      </w:r>
    </w:p>
    <w:p w:rsidR="006B4842" w:rsidRDefault="00F8693A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6B4842" w:rsidRDefault="00F8693A">
      <w:pPr>
        <w:ind w:left="1128" w:right="438"/>
      </w:pPr>
      <w:r>
        <w:t xml:space="preserve">A norma della Direttiva del MIUR datata 27.09.2002, </w:t>
      </w:r>
      <w:r>
        <w:rPr>
          <w:b/>
          <w:u w:val="single" w:color="000000"/>
        </w:rPr>
        <w:t>non potrà essere destinatario dell’incarico un</w:t>
      </w:r>
      <w:r>
        <w:rPr>
          <w:b/>
        </w:rPr>
        <w:t xml:space="preserve"> </w:t>
      </w:r>
      <w:r>
        <w:rPr>
          <w:b/>
          <w:u w:val="single" w:color="000000"/>
        </w:rPr>
        <w:t>Dirigente Scolastico, non risultando possibile cumulare l’incarico di Dirigente con quello di</w:t>
      </w:r>
      <w:r>
        <w:rPr>
          <w:b/>
        </w:rPr>
        <w:t xml:space="preserve"> </w:t>
      </w:r>
      <w:r>
        <w:rPr>
          <w:b/>
          <w:u w:val="single" w:color="000000"/>
        </w:rPr>
        <w:t>Coordinatore.</w:t>
      </w:r>
      <w:r>
        <w:rPr>
          <w:b/>
        </w:rPr>
        <w:t xml:space="preserve"> </w:t>
      </w:r>
      <w:r>
        <w:t xml:space="preserve">Considerati i principi della trasparenza dell’azione amministrativa sanciti dalla legge 7 agosto 1990, n. </w:t>
      </w:r>
    </w:p>
    <w:p w:rsidR="006B4842" w:rsidRDefault="00F8693A">
      <w:pPr>
        <w:ind w:left="1128" w:right="439"/>
      </w:pPr>
      <w:r>
        <w:t xml:space="preserve">241 e i compiti del Coordinatore regionale di Educazione Motoria, Fisica e Sportiva presso l’USR PUGLIA, consistenti, tra l’altro, nelle proposte di riparto dei finanziamenti statali e di richiesta di finanziamenti alla Regione nonché nella collaborazione organizzativa con gli Organi del CONI, con le Federazioni Sportive, con gli Enti di Promozione e con le Società Sportive, </w:t>
      </w:r>
      <w:r>
        <w:rPr>
          <w:b/>
          <w:u w:val="single" w:color="000000"/>
        </w:rPr>
        <w:t>l’incarico di Coordinatore</w:t>
      </w:r>
      <w:r>
        <w:rPr>
          <w:b/>
        </w:rPr>
        <w:t xml:space="preserve"> </w:t>
      </w:r>
      <w:r>
        <w:rPr>
          <w:b/>
          <w:u w:val="single" w:color="000000"/>
        </w:rPr>
        <w:t>è incompatibile con qualsiasi altra funzione o carica assunta negli organi degli stessi, anche se non</w:t>
      </w:r>
      <w:r>
        <w:rPr>
          <w:b/>
        </w:rPr>
        <w:t xml:space="preserve"> </w:t>
      </w:r>
      <w:r>
        <w:rPr>
          <w:b/>
          <w:u w:val="single" w:color="000000"/>
        </w:rPr>
        <w:t>retribuiti.</w:t>
      </w:r>
      <w:r>
        <w:rPr>
          <w:b/>
        </w:rPr>
        <w:t xml:space="preserve"> </w:t>
      </w:r>
    </w:p>
    <w:p w:rsidR="006B4842" w:rsidRDefault="00F8693A">
      <w:pPr>
        <w:spacing w:after="3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pStyle w:val="Titolo3"/>
        <w:ind w:left="722" w:right="17"/>
      </w:pPr>
      <w:r>
        <w:t xml:space="preserve">Articolo 3 Termine e modalità di presentazione delle domande </w:t>
      </w:r>
    </w:p>
    <w:p w:rsidR="006B4842" w:rsidRDefault="00F8693A">
      <w:pPr>
        <w:spacing w:after="36" w:line="259" w:lineRule="auto"/>
        <w:ind w:left="736" w:right="0" w:firstLine="0"/>
        <w:jc w:val="center"/>
      </w:pPr>
      <w:r>
        <w:rPr>
          <w:b/>
          <w:sz w:val="16"/>
        </w:rPr>
        <w:t xml:space="preserve"> </w:t>
      </w:r>
    </w:p>
    <w:p w:rsidR="006B4842" w:rsidRDefault="00F8693A">
      <w:pPr>
        <w:spacing w:after="27"/>
        <w:ind w:left="1128" w:right="98"/>
      </w:pPr>
      <w:r>
        <w:t xml:space="preserve">La domanda di partecipazione alla procedura di selezione da parte  degli  aventi  titolo,  debitamente  sottoscritta, a pena dell’esclusione: </w:t>
      </w:r>
    </w:p>
    <w:p w:rsidR="006B4842" w:rsidRDefault="00F8693A">
      <w:pPr>
        <w:numPr>
          <w:ilvl w:val="0"/>
          <w:numId w:val="1"/>
        </w:numPr>
        <w:ind w:right="98" w:hanging="360"/>
      </w:pPr>
      <w:r>
        <w:t xml:space="preserve">dovrà pervenire, </w:t>
      </w:r>
      <w:r>
        <w:rPr>
          <w:b/>
        </w:rPr>
        <w:t>entro le ore 23.59 del giorno 31 luglio 2017</w:t>
      </w:r>
      <w:r>
        <w:t xml:space="preserve"> esclusivamente all’indirizzo di posta certificata (</w:t>
      </w:r>
      <w:r>
        <w:rPr>
          <w:color w:val="0000FF"/>
          <w:u w:val="single" w:color="0000FF"/>
        </w:rPr>
        <w:t xml:space="preserve">drpu@postacert.istruzione.it </w:t>
      </w:r>
      <w:r>
        <w:t xml:space="preserve">) di questo Ufficio Scolastico Regionale; </w:t>
      </w:r>
    </w:p>
    <w:p w:rsidR="006B4842" w:rsidRDefault="00F8693A">
      <w:pPr>
        <w:numPr>
          <w:ilvl w:val="0"/>
          <w:numId w:val="1"/>
        </w:numPr>
        <w:spacing w:after="38"/>
        <w:ind w:right="98" w:hanging="360"/>
      </w:pPr>
      <w:r>
        <w:t xml:space="preserve">dovrà essere in formato PDF con sottoscrizione autografa e con allegata fotocopia di un documento di identità in corso di validità; </w:t>
      </w:r>
    </w:p>
    <w:p w:rsidR="006B4842" w:rsidRDefault="00F8693A">
      <w:pPr>
        <w:numPr>
          <w:ilvl w:val="0"/>
          <w:numId w:val="1"/>
        </w:numPr>
        <w:ind w:right="98" w:hanging="360"/>
      </w:pPr>
      <w:r>
        <w:t xml:space="preserve">dovrà essere inviata o dal proprio indirizzo di posta certificata o tramite l’indirizzo  di  posta  certificata dell’Istituzione Scolastica di titolarità e/o di servizio; </w:t>
      </w:r>
    </w:p>
    <w:p w:rsidR="006B4842" w:rsidRDefault="00F8693A">
      <w:pPr>
        <w:numPr>
          <w:ilvl w:val="0"/>
          <w:numId w:val="1"/>
        </w:numPr>
        <w:ind w:right="98" w:hanging="360"/>
      </w:pPr>
      <w:r>
        <w:t xml:space="preserve">dovrà essere corredata da una PROPOSTA PROGETTUALE (in forma scritta o multimediale), relativa ai compiti e alle funzioni di Coordinatore regionale di Educazione Motoria, Fisica e Sportiva che  l’aspirante si impegna a realizzare; </w:t>
      </w:r>
    </w:p>
    <w:p w:rsidR="006B4842" w:rsidRDefault="00F8693A">
      <w:pPr>
        <w:numPr>
          <w:ilvl w:val="0"/>
          <w:numId w:val="1"/>
        </w:numPr>
        <w:ind w:right="98" w:hanging="360"/>
      </w:pPr>
      <w:r>
        <w:t xml:space="preserve">dovrà contenere le autocertificazioni attestanti il possesso dei requisiti previsti per l’ammissione di    cui all’art. 2; </w:t>
      </w:r>
    </w:p>
    <w:p w:rsidR="006B4842" w:rsidRDefault="00F8693A">
      <w:pPr>
        <w:numPr>
          <w:ilvl w:val="0"/>
          <w:numId w:val="1"/>
        </w:numPr>
        <w:spacing w:after="37"/>
        <w:ind w:right="98" w:hanging="360"/>
      </w:pPr>
      <w:r>
        <w:t>curriculum vitae in formato europeo, debitamente sottoscritto;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dovrà contenere le autocertificazioni attestanti il possesso dei titoli valutabili di cui all’art. 4. </w:t>
      </w:r>
    </w:p>
    <w:p w:rsidR="006B4842" w:rsidRDefault="00F8693A">
      <w:pPr>
        <w:spacing w:after="39" w:line="259" w:lineRule="auto"/>
        <w:ind w:left="113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pStyle w:val="Titolo3"/>
        <w:ind w:left="722" w:right="17"/>
      </w:pPr>
      <w:r>
        <w:lastRenderedPageBreak/>
        <w:t xml:space="preserve">Articolo 4  Titoli valutabili </w:t>
      </w:r>
    </w:p>
    <w:p w:rsidR="006B4842" w:rsidRDefault="00F8693A">
      <w:pPr>
        <w:spacing w:after="57" w:line="259" w:lineRule="auto"/>
        <w:ind w:left="736" w:right="0" w:firstLine="0"/>
        <w:jc w:val="center"/>
      </w:pPr>
      <w:r>
        <w:rPr>
          <w:b/>
          <w:sz w:val="16"/>
        </w:rPr>
        <w:t xml:space="preserve"> </w:t>
      </w:r>
    </w:p>
    <w:p w:rsidR="006B4842" w:rsidRDefault="00F8693A">
      <w:pPr>
        <w:ind w:left="1128" w:right="437"/>
      </w:pPr>
      <w:r>
        <w:rPr>
          <w:sz w:val="21"/>
        </w:rPr>
        <w:t>Per l’individuazione della figura del</w:t>
      </w:r>
      <w:r>
        <w:t xml:space="preserve"> Coordinatore regionale di Educazione Motoria,  Fisica e Sportiva presso l’USR PUGLIA si terrà conto dei titoli posseduti e dichiarati dai candidati, per i quali potrà essere attribuito un totale di 40 punti e dell’esito del colloquio per il quale la Commissione potrà attribuire un punteggio massimo di 60 punti. Il punteggio massimo conseguibile è pertanto di 100 punti. </w:t>
      </w:r>
    </w:p>
    <w:p w:rsidR="006B4842" w:rsidRDefault="00F8693A">
      <w:pPr>
        <w:ind w:left="1128" w:right="98"/>
      </w:pPr>
      <w:r>
        <w:t>Sono valutabili i titoli culturali, scientifici e professionali correlati alle funzioni da svolgere.</w:t>
      </w:r>
      <w:r>
        <w:rPr>
          <w:sz w:val="21"/>
        </w:rPr>
        <w:t xml:space="preserve"> </w:t>
      </w:r>
    </w:p>
    <w:p w:rsidR="006B4842" w:rsidRDefault="00F8693A">
      <w:pPr>
        <w:ind w:left="1128" w:right="443"/>
      </w:pPr>
      <w:r>
        <w:t xml:space="preserve">Sono esclusi dalla valutazione i servizi prestati anteriormente alla nomina in ruolo, ancorchè riconosciuti validi ai fini della carriera, nonché  i periodi di retrodatazione giuridica per effetto dell’applicazione di disposizioni legislative. </w:t>
      </w:r>
    </w:p>
    <w:p w:rsidR="006B4842" w:rsidRDefault="00F8693A">
      <w:pPr>
        <w:ind w:left="1128" w:right="98"/>
      </w:pPr>
      <w:r>
        <w:t xml:space="preserve"> Non saranno presi in considerazione titoli relativi ad incarichi e a funzioni svolte anteriormente agli ultimi 10 anni. </w:t>
      </w:r>
    </w:p>
    <w:p w:rsidR="006B4842" w:rsidRDefault="00F8693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B4842" w:rsidRDefault="00F8693A">
      <w:pPr>
        <w:spacing w:after="53" w:line="259" w:lineRule="auto"/>
        <w:ind w:left="703" w:right="0" w:firstLine="0"/>
        <w:jc w:val="left"/>
      </w:pPr>
      <w:r>
        <w:rPr>
          <w:sz w:val="20"/>
        </w:rPr>
        <w:t xml:space="preserve"> </w:t>
      </w:r>
    </w:p>
    <w:p w:rsidR="006B4842" w:rsidRDefault="00F8693A">
      <w:pPr>
        <w:spacing w:after="0" w:line="259" w:lineRule="auto"/>
        <w:ind w:left="790" w:right="0" w:firstLine="0"/>
        <w:jc w:val="center"/>
      </w:pPr>
      <w:r>
        <w:rPr>
          <w:b/>
          <w:sz w:val="32"/>
        </w:rPr>
        <w:t xml:space="preserve"> </w:t>
      </w:r>
    </w:p>
    <w:p w:rsidR="006B4842" w:rsidRDefault="00F8693A">
      <w:pPr>
        <w:spacing w:after="0" w:line="259" w:lineRule="auto"/>
        <w:ind w:left="787" w:right="0" w:firstLine="0"/>
        <w:jc w:val="center"/>
      </w:pPr>
      <w:r>
        <w:rPr>
          <w:noProof/>
        </w:rPr>
        <w:drawing>
          <wp:inline distT="0" distB="0" distL="0" distR="0">
            <wp:extent cx="569341" cy="580106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341" cy="5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6B4842" w:rsidRDefault="00F8693A">
      <w:pPr>
        <w:pStyle w:val="Titolo1"/>
        <w:ind w:left="703" w:firstLine="0"/>
        <w:jc w:val="center"/>
      </w:pPr>
      <w:r>
        <w:t>Ministero dell’Istruzione, dell’Università e della Ricerca</w:t>
      </w:r>
      <w:r>
        <w:rPr>
          <w:sz w:val="16"/>
        </w:rPr>
        <w:t xml:space="preserve"> </w:t>
      </w:r>
    </w:p>
    <w:p w:rsidR="006B4842" w:rsidRDefault="00F8693A">
      <w:pPr>
        <w:spacing w:after="31" w:line="259" w:lineRule="auto"/>
        <w:ind w:left="722" w:right="2"/>
        <w:jc w:val="center"/>
      </w:pPr>
      <w:r>
        <w:rPr>
          <w:b/>
        </w:rPr>
        <w:t xml:space="preserve">Ufficio Scolastico Regionale per la Puglia </w:t>
      </w:r>
    </w:p>
    <w:p w:rsidR="006B4842" w:rsidRDefault="00F8693A">
      <w:pPr>
        <w:pStyle w:val="Titolo2"/>
        <w:ind w:left="1080"/>
      </w:pPr>
      <w:r>
        <w:t xml:space="preserve">-Direzione Generale- </w:t>
      </w:r>
    </w:p>
    <w:p w:rsidR="006B4842" w:rsidRDefault="00F8693A">
      <w:pPr>
        <w:spacing w:after="0" w:line="259" w:lineRule="auto"/>
        <w:ind w:left="718" w:right="0"/>
        <w:jc w:val="center"/>
      </w:pPr>
      <w:r>
        <w:rPr>
          <w:sz w:val="20"/>
        </w:rPr>
        <w:t xml:space="preserve">Via Castromediano n.123 – 70126 – BARI – Tel.080/5506211 </w:t>
      </w:r>
    </w:p>
    <w:p w:rsidR="006B4842" w:rsidRDefault="00F8693A">
      <w:pPr>
        <w:spacing w:after="51" w:line="259" w:lineRule="auto"/>
        <w:ind w:left="705" w:right="0" w:firstLine="0"/>
        <w:jc w:val="center"/>
      </w:pPr>
      <w:r>
        <w:rPr>
          <w:sz w:val="20"/>
        </w:rPr>
        <w:t xml:space="preserve">e-mail: </w:t>
      </w:r>
      <w:r>
        <w:rPr>
          <w:color w:val="0000FF"/>
          <w:sz w:val="20"/>
          <w:u w:val="single" w:color="0000FF"/>
        </w:rPr>
        <w:t>direzione-puglia@istruzione.it</w:t>
      </w:r>
      <w:r>
        <w:rPr>
          <w:sz w:val="20"/>
        </w:rPr>
        <w:t xml:space="preserve">   sito: </w:t>
      </w:r>
      <w:hyperlink r:id="rId12">
        <w:r>
          <w:rPr>
            <w:sz w:val="20"/>
          </w:rPr>
          <w:t>www.pugliausr.gov.it</w:t>
        </w:r>
      </w:hyperlink>
      <w:hyperlink r:id="rId13">
        <w:r>
          <w:rPr>
            <w:sz w:val="20"/>
          </w:rPr>
          <w:t xml:space="preserve"> </w:t>
        </w:r>
      </w:hyperlink>
      <w:r>
        <w:rPr>
          <w:sz w:val="20"/>
        </w:rPr>
        <w:t xml:space="preserve">PEC: </w:t>
      </w:r>
      <w:r>
        <w:rPr>
          <w:color w:val="0000FF"/>
          <w:sz w:val="20"/>
          <w:u w:val="single" w:color="0000FF"/>
        </w:rPr>
        <w:t>drpu@postacert.istruzione.it</w:t>
      </w:r>
      <w:r>
        <w:rPr>
          <w:color w:val="0000FF"/>
          <w:sz w:val="20"/>
        </w:rPr>
        <w:t xml:space="preserve"> </w:t>
      </w:r>
    </w:p>
    <w:p w:rsidR="006B4842" w:rsidRDefault="00F8693A">
      <w:pPr>
        <w:spacing w:after="15" w:line="259" w:lineRule="auto"/>
        <w:ind w:left="703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6B4842" w:rsidRDefault="00F8693A">
      <w:pPr>
        <w:spacing w:after="0" w:line="259" w:lineRule="auto"/>
        <w:ind w:left="0" w:right="397" w:firstLine="0"/>
        <w:jc w:val="center"/>
      </w:pPr>
      <w:r>
        <w:rPr>
          <w:b/>
        </w:rPr>
        <w:t xml:space="preserve"> </w:t>
      </w:r>
    </w:p>
    <w:p w:rsidR="006B4842" w:rsidRDefault="00F8693A">
      <w:pPr>
        <w:pStyle w:val="Titolo3"/>
        <w:ind w:left="722" w:right="228"/>
      </w:pPr>
      <w:r>
        <w:t xml:space="preserve">Articolo 5 Commissione giudicatrice </w:t>
      </w:r>
    </w:p>
    <w:p w:rsidR="006B4842" w:rsidRDefault="00F8693A">
      <w:pPr>
        <w:spacing w:after="44" w:line="259" w:lineRule="auto"/>
        <w:ind w:left="816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ind w:left="713" w:right="98"/>
      </w:pPr>
      <w:r>
        <w:t xml:space="preserve">Per lo svolgimento della procedura di selezione sarà nominata dal Direttore Generale dell’USR PUGLIA,  </w:t>
      </w:r>
    </w:p>
    <w:tbl>
      <w:tblPr>
        <w:tblStyle w:val="TableGrid"/>
        <w:tblW w:w="6364" w:type="dxa"/>
        <w:tblInd w:w="590" w:type="dxa"/>
        <w:tblLook w:val="04A0" w:firstRow="1" w:lastRow="0" w:firstColumn="1" w:lastColumn="0" w:noHBand="0" w:noVBand="1"/>
      </w:tblPr>
      <w:tblGrid>
        <w:gridCol w:w="4578"/>
        <w:gridCol w:w="1786"/>
      </w:tblGrid>
      <w:tr w:rsidR="006B4842">
        <w:trPr>
          <w:trHeight w:val="376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13" w:right="0" w:firstLine="0"/>
              <w:jc w:val="left"/>
            </w:pPr>
            <w:r>
              <w:t xml:space="preserve">apposita Commissione così composta: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6B48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B4842">
        <w:trPr>
          <w:trHeight w:val="383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42" w:rsidRDefault="00F8693A">
            <w:pPr>
              <w:spacing w:after="0" w:line="259" w:lineRule="auto"/>
              <w:ind w:left="0" w:right="0" w:firstLine="0"/>
              <w:jc w:val="left"/>
            </w:pPr>
            <w:r>
              <w:t xml:space="preserve">  un Dirigente Amministrativo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42" w:rsidRDefault="00F8693A">
            <w:pPr>
              <w:spacing w:after="0" w:line="259" w:lineRule="auto"/>
              <w:ind w:left="608" w:right="0" w:firstLine="0"/>
              <w:jc w:val="left"/>
            </w:pPr>
            <w:r>
              <w:t xml:space="preserve">Presidente </w:t>
            </w:r>
          </w:p>
        </w:tc>
      </w:tr>
      <w:tr w:rsidR="006B4842">
        <w:trPr>
          <w:trHeight w:val="25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13" w:right="0" w:firstLine="0"/>
              <w:jc w:val="left"/>
            </w:pPr>
            <w:r>
              <w:t xml:space="preserve">un Dirigente Tecnico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53" w:firstLine="0"/>
              <w:jc w:val="right"/>
            </w:pPr>
            <w:r>
              <w:t xml:space="preserve">Componente </w:t>
            </w:r>
          </w:p>
        </w:tc>
      </w:tr>
      <w:tr w:rsidR="006B4842">
        <w:trPr>
          <w:trHeight w:val="772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113" w:right="0" w:firstLine="0"/>
              <w:jc w:val="left"/>
            </w:pPr>
            <w:r>
              <w:t xml:space="preserve">un Esperto di Educazione Fisica e Sportiva </w:t>
            </w:r>
          </w:p>
          <w:p w:rsidR="006B4842" w:rsidRDefault="00F8693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6B4842" w:rsidRDefault="00F8693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6B4842" w:rsidRDefault="00F8693A">
            <w:pPr>
              <w:spacing w:after="0" w:line="259" w:lineRule="auto"/>
              <w:ind w:left="0" w:right="53" w:firstLine="0"/>
              <w:jc w:val="right"/>
            </w:pPr>
            <w:r>
              <w:t xml:space="preserve">Componente </w:t>
            </w:r>
          </w:p>
        </w:tc>
      </w:tr>
    </w:tbl>
    <w:p w:rsidR="006B4842" w:rsidRDefault="00F8693A">
      <w:pPr>
        <w:pStyle w:val="Titolo3"/>
        <w:ind w:left="722" w:right="228"/>
      </w:pPr>
      <w:r>
        <w:t xml:space="preserve">Articolo 6 Procedura di selezione </w:t>
      </w:r>
    </w:p>
    <w:p w:rsidR="006B4842" w:rsidRDefault="00F8693A">
      <w:pPr>
        <w:spacing w:after="34" w:line="259" w:lineRule="auto"/>
        <w:ind w:left="70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713" w:right="98"/>
      </w:pPr>
      <w:r>
        <w:t xml:space="preserve">La Commissione procede all’esame delle domande al fine di accertare l’esistenza dei requisiti di cui all’art. 2, operando tutti i necessari controlli anche d’ufficio. La Commissione valuta i titoli di ciascun aspirante. </w:t>
      </w:r>
    </w:p>
    <w:p w:rsidR="006B4842" w:rsidRDefault="00F8693A">
      <w:pPr>
        <w:ind w:left="713" w:right="98"/>
      </w:pPr>
      <w:r>
        <w:t xml:space="preserve">I candidati saranno convocati per il colloquio mediante comunicazione e-mail al recapito indicato nella     domanda. Non sarà effettuata alcuna comunicazione nei confronti degli aspiranti che, in fase di esame delle domande, saranno ritenuti non in possesso dei requisiti prescritti. </w:t>
      </w:r>
    </w:p>
    <w:p w:rsidR="006B4842" w:rsidRDefault="00F8693A">
      <w:pPr>
        <w:ind w:left="713" w:right="98"/>
      </w:pPr>
      <w:r>
        <w:t xml:space="preserve">Il colloquio sul Progetto dinanzi alla Commissione di cui al precedente art. 5 ha la finalità di accertare, in relazione al servizio da svolgere: </w:t>
      </w:r>
    </w:p>
    <w:p w:rsidR="006B4842" w:rsidRDefault="00F8693A">
      <w:pPr>
        <w:numPr>
          <w:ilvl w:val="0"/>
          <w:numId w:val="2"/>
        </w:numPr>
        <w:ind w:left="1468" w:right="98" w:hanging="350"/>
      </w:pPr>
      <w:r>
        <w:t xml:space="preserve">le competenze trasversali di tipo progettuale, organizzativo, gestionale, promozionale e valutativo, idonee ad implementare le funzioni proprie dell’USR nel campo dell’educazione motoria degli  studenti; </w:t>
      </w:r>
    </w:p>
    <w:p w:rsidR="006B4842" w:rsidRDefault="00F8693A">
      <w:pPr>
        <w:numPr>
          <w:ilvl w:val="0"/>
          <w:numId w:val="2"/>
        </w:numPr>
        <w:spacing w:after="32"/>
        <w:ind w:left="1468" w:right="98" w:hanging="350"/>
      </w:pPr>
      <w:r>
        <w:t xml:space="preserve">la motivazione professionale a far parte dei processi di innovazione in atto; </w:t>
      </w:r>
    </w:p>
    <w:p w:rsidR="006B4842" w:rsidRDefault="00F8693A">
      <w:pPr>
        <w:numPr>
          <w:ilvl w:val="0"/>
          <w:numId w:val="2"/>
        </w:numPr>
        <w:spacing w:after="29"/>
        <w:ind w:left="1468" w:right="98" w:hanging="350"/>
      </w:pPr>
      <w:r>
        <w:t xml:space="preserve">la capacità di comunicare, di lavorare in gruppo, di assumere responsabilità nell’ambito di una organizzazione amministrativa; </w:t>
      </w:r>
    </w:p>
    <w:p w:rsidR="006B4842" w:rsidRDefault="00F8693A">
      <w:pPr>
        <w:numPr>
          <w:ilvl w:val="0"/>
          <w:numId w:val="2"/>
        </w:numPr>
        <w:ind w:left="1468" w:right="98" w:hanging="350"/>
      </w:pPr>
      <w:r>
        <w:t xml:space="preserve">lo spessore culturale in ordine ai processi didattici, organizzativi e relazionali derivanti  dall’autonomia e in relazione ai compiti propri dell’USR  PUGLIA; </w:t>
      </w:r>
    </w:p>
    <w:p w:rsidR="006B4842" w:rsidRDefault="00F8693A">
      <w:pPr>
        <w:numPr>
          <w:ilvl w:val="0"/>
          <w:numId w:val="2"/>
        </w:numPr>
        <w:ind w:left="1468" w:right="98" w:hanging="350"/>
      </w:pPr>
      <w:r>
        <w:t xml:space="preserve">le competenze informatiche dimostrate nel corso del colloquio.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t xml:space="preserve"> </w:t>
      </w:r>
    </w:p>
    <w:p w:rsidR="006B4842" w:rsidRDefault="00F8693A">
      <w:pPr>
        <w:ind w:left="713" w:right="98"/>
      </w:pPr>
      <w:r>
        <w:t xml:space="preserve">Al termine dei colloqui, la Commissione formulerà un elenco di merito, in ordine decrescente, con l’indicazione, per ciascun aspirante, del punteggio complessivo derivante da quello rispettivamente attribuito ai titoli e al colloquio. 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lastRenderedPageBreak/>
        <w:t xml:space="preserve"> </w:t>
      </w:r>
    </w:p>
    <w:p w:rsidR="006B4842" w:rsidRDefault="00F8693A">
      <w:pPr>
        <w:spacing w:after="41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pStyle w:val="Titolo3"/>
        <w:spacing w:after="5" w:line="269" w:lineRule="auto"/>
        <w:ind w:left="722" w:right="228"/>
      </w:pPr>
      <w:r>
        <w:t xml:space="preserve">Articolo 7 Esclusione dalla procedura, inammissibilità della domanda, regolarizzazione </w:t>
      </w:r>
    </w:p>
    <w:p w:rsidR="006B4842" w:rsidRDefault="00F8693A">
      <w:pPr>
        <w:spacing w:after="67" w:line="259" w:lineRule="auto"/>
        <w:ind w:left="70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826" w:right="98"/>
      </w:pPr>
      <w:r>
        <w:t xml:space="preserve">L’esclusione è disposta, in qualunque momento della procedura, dal Direttore Generale dell’USR  PUGLIA, con provvedimento motivato, su segnalazione della Commissione.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39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57" w:line="259" w:lineRule="auto"/>
        <w:ind w:left="0" w:right="397" w:firstLine="0"/>
        <w:jc w:val="center"/>
      </w:pPr>
      <w:r>
        <w:rPr>
          <w:b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20"/>
        </w:rPr>
        <w:t xml:space="preserve"> </w:t>
      </w:r>
    </w:p>
    <w:p w:rsidR="006B4842" w:rsidRDefault="00F8693A">
      <w:pPr>
        <w:spacing w:after="53" w:line="259" w:lineRule="auto"/>
        <w:ind w:left="703" w:right="0" w:firstLine="0"/>
        <w:jc w:val="left"/>
      </w:pPr>
      <w:r>
        <w:rPr>
          <w:sz w:val="20"/>
        </w:rPr>
        <w:t xml:space="preserve"> </w:t>
      </w:r>
    </w:p>
    <w:p w:rsidR="006B4842" w:rsidRDefault="00F8693A">
      <w:pPr>
        <w:spacing w:after="0" w:line="259" w:lineRule="auto"/>
        <w:ind w:left="790" w:right="0" w:firstLine="0"/>
        <w:jc w:val="center"/>
      </w:pPr>
      <w:r>
        <w:rPr>
          <w:b/>
          <w:sz w:val="32"/>
        </w:rPr>
        <w:t xml:space="preserve"> </w:t>
      </w:r>
    </w:p>
    <w:p w:rsidR="006B4842" w:rsidRDefault="00F8693A">
      <w:pPr>
        <w:spacing w:after="0" w:line="259" w:lineRule="auto"/>
        <w:ind w:left="787" w:right="0" w:firstLine="0"/>
        <w:jc w:val="center"/>
      </w:pPr>
      <w:r>
        <w:rPr>
          <w:noProof/>
        </w:rPr>
        <w:drawing>
          <wp:inline distT="0" distB="0" distL="0" distR="0">
            <wp:extent cx="569341" cy="580106"/>
            <wp:effectExtent l="0" t="0" r="0" b="0"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341" cy="5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6B4842" w:rsidRDefault="00F8693A">
      <w:pPr>
        <w:pStyle w:val="Titolo1"/>
        <w:ind w:left="1867"/>
      </w:pPr>
      <w:r>
        <w:t>Ministero dell’Istruzione, dell’Università e della Ricerca</w:t>
      </w:r>
      <w:r>
        <w:rPr>
          <w:sz w:val="16"/>
        </w:rPr>
        <w:t xml:space="preserve"> </w:t>
      </w:r>
    </w:p>
    <w:p w:rsidR="006B4842" w:rsidRDefault="00F8693A">
      <w:pPr>
        <w:spacing w:after="31" w:line="259" w:lineRule="auto"/>
        <w:ind w:left="722" w:right="2"/>
        <w:jc w:val="center"/>
      </w:pPr>
      <w:r>
        <w:rPr>
          <w:b/>
        </w:rPr>
        <w:t xml:space="preserve">Ufficio Scolastico Regionale per la Puglia </w:t>
      </w:r>
    </w:p>
    <w:p w:rsidR="006B4842" w:rsidRDefault="00F8693A">
      <w:pPr>
        <w:pStyle w:val="Titolo2"/>
        <w:ind w:left="1080"/>
      </w:pPr>
      <w:r>
        <w:t xml:space="preserve">-Direzione Generale- </w:t>
      </w:r>
    </w:p>
    <w:p w:rsidR="006B4842" w:rsidRDefault="00F8693A">
      <w:pPr>
        <w:spacing w:after="1" w:line="259" w:lineRule="auto"/>
        <w:ind w:left="3258" w:right="0"/>
        <w:jc w:val="left"/>
      </w:pPr>
      <w:r>
        <w:rPr>
          <w:sz w:val="20"/>
        </w:rPr>
        <w:t xml:space="preserve">Via Castromediano n.123 – 70126 – BARI – Tel.080/5506211 </w:t>
      </w:r>
    </w:p>
    <w:p w:rsidR="006B4842" w:rsidRDefault="00F8693A">
      <w:pPr>
        <w:spacing w:after="51" w:line="259" w:lineRule="auto"/>
        <w:ind w:left="1637" w:right="0"/>
        <w:jc w:val="left"/>
      </w:pPr>
      <w:r>
        <w:rPr>
          <w:sz w:val="20"/>
        </w:rPr>
        <w:t xml:space="preserve">e-mail: </w:t>
      </w:r>
      <w:r>
        <w:rPr>
          <w:color w:val="0000FF"/>
          <w:sz w:val="20"/>
          <w:u w:val="single" w:color="0000FF"/>
        </w:rPr>
        <w:t>direzione-puglia@istruzione.it</w:t>
      </w:r>
      <w:r>
        <w:rPr>
          <w:sz w:val="20"/>
        </w:rPr>
        <w:t xml:space="preserve">   sito: </w:t>
      </w:r>
      <w:hyperlink r:id="rId14">
        <w:r>
          <w:rPr>
            <w:sz w:val="20"/>
          </w:rPr>
          <w:t>www.pugliausr.gov.it</w:t>
        </w:r>
      </w:hyperlink>
      <w:hyperlink r:id="rId15">
        <w:r>
          <w:rPr>
            <w:sz w:val="20"/>
          </w:rPr>
          <w:t xml:space="preserve"> </w:t>
        </w:r>
      </w:hyperlink>
      <w:r>
        <w:rPr>
          <w:sz w:val="20"/>
        </w:rPr>
        <w:t xml:space="preserve">PEC: </w:t>
      </w:r>
      <w:r>
        <w:rPr>
          <w:color w:val="0000FF"/>
          <w:sz w:val="20"/>
          <w:u w:val="single" w:color="0000FF"/>
        </w:rPr>
        <w:t>drpu@postacert.istruzione.it</w:t>
      </w:r>
      <w:r>
        <w:rPr>
          <w:color w:val="0000FF"/>
          <w:sz w:val="20"/>
        </w:rPr>
        <w:t xml:space="preserve"> </w:t>
      </w:r>
    </w:p>
    <w:p w:rsidR="006B4842" w:rsidRDefault="00F8693A">
      <w:pPr>
        <w:spacing w:after="13" w:line="259" w:lineRule="auto"/>
        <w:ind w:left="703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6B4842" w:rsidRDefault="00F8693A">
      <w:pPr>
        <w:pStyle w:val="Titolo3"/>
        <w:ind w:left="722" w:right="228"/>
      </w:pPr>
      <w:r>
        <w:t xml:space="preserve">Articolo 8 Approvazione ed impugnativa graduatoria </w:t>
      </w:r>
    </w:p>
    <w:p w:rsidR="006B4842" w:rsidRDefault="00F8693A">
      <w:pPr>
        <w:spacing w:after="36" w:line="259" w:lineRule="auto"/>
        <w:ind w:left="70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826" w:right="98"/>
      </w:pPr>
      <w:r>
        <w:t xml:space="preserve">Avverso gli esiti della procedura è ammesso, per i soli vizi di legittimità, ricorso straordinario al Presidente della Repubblica o ricorso giurisdizionale al TAR rispettivamente entro e non oltre 120 ( centoventi ) e 60 </w:t>
      </w:r>
    </w:p>
    <w:p w:rsidR="006B4842" w:rsidRDefault="00F8693A">
      <w:pPr>
        <w:ind w:left="826" w:right="98"/>
      </w:pPr>
      <w:r>
        <w:t xml:space="preserve">( sessanta ) giorni dalla pubblicazione dello stesso all’albo dell’Ufficio. </w:t>
      </w:r>
    </w:p>
    <w:p w:rsidR="006B4842" w:rsidRDefault="00F8693A">
      <w:pPr>
        <w:spacing w:after="49" w:line="250" w:lineRule="auto"/>
        <w:ind w:left="703" w:right="5580" w:firstLine="0"/>
      </w:pPr>
      <w:r>
        <w:rPr>
          <w:sz w:val="20"/>
        </w:rPr>
        <w:t xml:space="preserve"> </w:t>
      </w:r>
      <w:r>
        <w:rPr>
          <w:b/>
          <w:sz w:val="16"/>
        </w:rPr>
        <w:t xml:space="preserve"> </w:t>
      </w:r>
    </w:p>
    <w:p w:rsidR="006B4842" w:rsidRDefault="00F8693A">
      <w:pPr>
        <w:pStyle w:val="Titolo3"/>
        <w:spacing w:after="5" w:line="269" w:lineRule="auto"/>
        <w:ind w:left="4367" w:right="3320" w:firstLine="802"/>
        <w:jc w:val="left"/>
      </w:pPr>
      <w:r>
        <w:t xml:space="preserve">Articolo 9 Conferimento dell’incarico </w:t>
      </w:r>
    </w:p>
    <w:p w:rsidR="006B4842" w:rsidRDefault="00F8693A">
      <w:pPr>
        <w:spacing w:after="68" w:line="259" w:lineRule="auto"/>
        <w:ind w:left="70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713" w:right="98"/>
      </w:pPr>
      <w:r>
        <w:t xml:space="preserve">Il Direttore Generale dell’USR  PUGLIA, visto l’elenco di merito predisposto dalla Commissione, con motivato decreto, conferisce l’incarico di Coordinatore regionale di Educazione Motoria, Fisica e Sportiva ad uno dei candidati inseriti nell’elenco e ne dispone l’esonero dall’insegnamento con nomina di un supplente o con utilizzazione di un Docente di ruolo, ai sensi della vigente normativa, ove ne ricorrano le condizioni.            </w:t>
      </w:r>
    </w:p>
    <w:p w:rsidR="006B4842" w:rsidRDefault="00F8693A">
      <w:pPr>
        <w:ind w:left="713" w:right="98"/>
      </w:pPr>
      <w:r>
        <w:t xml:space="preserve">L’incarico è disposto per l’a.s. 2017-2018. </w:t>
      </w:r>
    </w:p>
    <w:p w:rsidR="006B4842" w:rsidRDefault="00F8693A">
      <w:pPr>
        <w:ind w:left="713" w:right="0"/>
      </w:pPr>
      <w:r>
        <w:t xml:space="preserve">Al termine delle operazioni, sarà data comunicazione degli esiti della procedura di selezione mediante  pubblicazione sul sito dell’USR PUGLIA.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44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pStyle w:val="Titolo3"/>
        <w:ind w:left="722"/>
      </w:pPr>
      <w:r>
        <w:t xml:space="preserve">Articolo10 Disposizioni finali </w:t>
      </w:r>
    </w:p>
    <w:p w:rsidR="006B4842" w:rsidRDefault="00F8693A">
      <w:pPr>
        <w:spacing w:after="37" w:line="259" w:lineRule="auto"/>
        <w:ind w:left="703" w:right="0" w:firstLine="0"/>
        <w:jc w:val="left"/>
      </w:pPr>
      <w:r>
        <w:rPr>
          <w:b/>
          <w:sz w:val="16"/>
        </w:rPr>
        <w:t xml:space="preserve"> </w:t>
      </w:r>
    </w:p>
    <w:p w:rsidR="006B4842" w:rsidRDefault="00F8693A">
      <w:pPr>
        <w:ind w:left="826" w:right="98"/>
      </w:pPr>
      <w:r>
        <w:t xml:space="preserve">Per quanto non espressamente previsto nel presente avviso, valgono, in quanto applicabili, le norme generali in materia di concorsi pubblici.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3970" w:right="0"/>
        <w:jc w:val="center"/>
      </w:pPr>
      <w:r>
        <w:rPr>
          <w:sz w:val="24"/>
        </w:rPr>
        <w:t xml:space="preserve">Il Direttore Generale </w:t>
      </w:r>
    </w:p>
    <w:p w:rsidR="006B4842" w:rsidRDefault="00F8693A">
      <w:pPr>
        <w:spacing w:after="0" w:line="259" w:lineRule="auto"/>
        <w:ind w:left="3970" w:right="3"/>
        <w:jc w:val="center"/>
      </w:pPr>
      <w:r>
        <w:rPr>
          <w:sz w:val="24"/>
        </w:rPr>
        <w:t xml:space="preserve">Anna Cammalleri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lastRenderedPageBreak/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spacing w:after="0" w:line="259" w:lineRule="auto"/>
        <w:ind w:left="2307" w:right="0" w:firstLine="0"/>
        <w:jc w:val="center"/>
      </w:pPr>
      <w:r>
        <w:rPr>
          <w:sz w:val="24"/>
        </w:rPr>
        <w:t xml:space="preserve"> </w:t>
      </w:r>
    </w:p>
    <w:p w:rsidR="006B4842" w:rsidRDefault="00F8693A">
      <w:pPr>
        <w:tabs>
          <w:tab w:val="center" w:pos="2174"/>
          <w:tab w:val="center" w:pos="4304"/>
          <w:tab w:val="center" w:pos="5024"/>
          <w:tab w:val="center" w:pos="6262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Alle Istituzioni scolastiche statali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LORO SEDI                                  </w:t>
      </w:r>
    </w:p>
    <w:p w:rsidR="006B4842" w:rsidRDefault="00F8693A">
      <w:pPr>
        <w:tabs>
          <w:tab w:val="center" w:pos="2218"/>
          <w:tab w:val="center" w:pos="4304"/>
          <w:tab w:val="center" w:pos="5024"/>
          <w:tab w:val="center" w:pos="5994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Agli Uffici I – II  dell’USR Puglia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SEDE  </w:t>
      </w:r>
    </w:p>
    <w:p w:rsidR="006B4842" w:rsidRDefault="00F8693A">
      <w:pPr>
        <w:tabs>
          <w:tab w:val="center" w:pos="2304"/>
          <w:tab w:val="center" w:pos="4304"/>
          <w:tab w:val="center" w:pos="5024"/>
          <w:tab w:val="center" w:pos="5994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Ai Dirigenti tecnici dell’USR Puglia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SEDE </w:t>
      </w:r>
    </w:p>
    <w:p w:rsidR="006B4842" w:rsidRDefault="00F8693A">
      <w:pPr>
        <w:tabs>
          <w:tab w:val="center" w:pos="2775"/>
          <w:tab w:val="center" w:pos="6262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Agli Uffici di Ambito Territoriale della Regione     </w:t>
      </w:r>
      <w:r>
        <w:rPr>
          <w:sz w:val="20"/>
        </w:rPr>
        <w:tab/>
        <w:t xml:space="preserve">LORO SEDI </w:t>
      </w:r>
    </w:p>
    <w:p w:rsidR="006B4842" w:rsidRDefault="00F8693A">
      <w:pPr>
        <w:tabs>
          <w:tab w:val="center" w:pos="2483"/>
          <w:tab w:val="center" w:pos="5024"/>
          <w:tab w:val="center" w:pos="6262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Alle OO.SS. Regionali Comparto Scuola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LORO SEDI     </w:t>
      </w:r>
    </w:p>
    <w:p w:rsidR="006B4842" w:rsidRDefault="00F8693A">
      <w:pPr>
        <w:tabs>
          <w:tab w:val="center" w:pos="1327"/>
          <w:tab w:val="center" w:pos="2144"/>
          <w:tab w:val="center" w:pos="2864"/>
          <w:tab w:val="center" w:pos="3584"/>
          <w:tab w:val="center" w:pos="4304"/>
          <w:tab w:val="center" w:pos="5024"/>
          <w:tab w:val="center" w:pos="5994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Al sito Web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SEDE  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195" w:line="259" w:lineRule="auto"/>
        <w:ind w:left="703" w:right="0" w:firstLine="0"/>
        <w:jc w:val="left"/>
      </w:pPr>
      <w:r>
        <w:rPr>
          <w:sz w:val="16"/>
        </w:rPr>
        <w:t xml:space="preserve"> </w:t>
      </w:r>
    </w:p>
    <w:p w:rsidR="006B4842" w:rsidRDefault="00F8693A">
      <w:pPr>
        <w:spacing w:after="0" w:line="259" w:lineRule="auto"/>
        <w:ind w:left="703" w:right="0" w:firstLine="0"/>
        <w:jc w:val="left"/>
      </w:pPr>
      <w:r>
        <w:rPr>
          <w:sz w:val="20"/>
        </w:rPr>
        <w:t xml:space="preserve"> </w:t>
      </w:r>
    </w:p>
    <w:sectPr w:rsidR="006B4842">
      <w:footerReference w:type="even" r:id="rId16"/>
      <w:footerReference w:type="default" r:id="rId17"/>
      <w:footerReference w:type="first" r:id="rId18"/>
      <w:pgSz w:w="11911" w:h="16841"/>
      <w:pgMar w:top="126" w:right="885" w:bottom="713" w:left="238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8F" w:rsidRDefault="00F8693A">
      <w:pPr>
        <w:spacing w:after="0" w:line="240" w:lineRule="auto"/>
      </w:pPr>
      <w:r>
        <w:separator/>
      </w:r>
    </w:p>
  </w:endnote>
  <w:endnote w:type="continuationSeparator" w:id="0">
    <w:p w:rsidR="00CC3B8F" w:rsidRDefault="00F8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42" w:rsidRDefault="00F8693A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42" w:rsidRDefault="00F8693A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C9" w:rsidRPr="00EF07C9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42" w:rsidRDefault="00F8693A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8F" w:rsidRDefault="00F8693A">
      <w:pPr>
        <w:spacing w:after="0" w:line="240" w:lineRule="auto"/>
      </w:pPr>
      <w:r>
        <w:separator/>
      </w:r>
    </w:p>
  </w:footnote>
  <w:footnote w:type="continuationSeparator" w:id="0">
    <w:p w:rsidR="00CC3B8F" w:rsidRDefault="00F8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63B7"/>
    <w:multiLevelType w:val="hybridMultilevel"/>
    <w:tmpl w:val="73EC940C"/>
    <w:lvl w:ilvl="0" w:tplc="1F4E482A">
      <w:start w:val="1"/>
      <w:numFmt w:val="upperLetter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E16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6AA2A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8D1C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ABB9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CD6D0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ADEB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6986A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4409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F0CEE"/>
    <w:multiLevelType w:val="hybridMultilevel"/>
    <w:tmpl w:val="75F48E46"/>
    <w:lvl w:ilvl="0" w:tplc="840A00E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63A3E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43714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049EA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CAAA0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2BBD4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2DA4E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26D64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8F9EC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2"/>
    <w:rsid w:val="006B4842"/>
    <w:rsid w:val="00CC3B8F"/>
    <w:rsid w:val="00EF07C9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FADAC-EB83-4285-9132-180AFB4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2554" w:right="49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882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648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648" w:hanging="10"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9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gliausr.gov.it/" TargetMode="External"/><Relationship Id="rId13" Type="http://schemas.openxmlformats.org/officeDocument/2006/relationships/hyperlink" Target="http://www.pugliausr.gov.it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ugliausr.gov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gliausr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gliausr.gov.it/" TargetMode="External"/><Relationship Id="rId10" Type="http://schemas.openxmlformats.org/officeDocument/2006/relationships/hyperlink" Target="http://www.pugliausr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gliausr.gov.it/" TargetMode="External"/><Relationship Id="rId14" Type="http://schemas.openxmlformats.org/officeDocument/2006/relationships/hyperlink" Target="http://www.pugliausr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USER</cp:lastModifiedBy>
  <cp:revision>2</cp:revision>
  <cp:lastPrinted>2017-07-20T06:15:00Z</cp:lastPrinted>
  <dcterms:created xsi:type="dcterms:W3CDTF">2017-07-21T07:00:00Z</dcterms:created>
  <dcterms:modified xsi:type="dcterms:W3CDTF">2017-07-21T07:00:00Z</dcterms:modified>
</cp:coreProperties>
</file>